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1A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4-А класу</w:t>
      </w:r>
    </w:p>
    <w:p w:rsidR="00454161" w:rsidRDefault="00454161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на період</w:t>
      </w:r>
      <w:r w:rsidR="0098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карантину ( 27.04 – 30</w:t>
      </w:r>
      <w:bookmarkStart w:id="0" w:name="_GoBack"/>
      <w:bookmarkEnd w:id="0"/>
      <w:r w:rsidR="00102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</w:t>
      </w:r>
      <w:r w:rsidRPr="00CA0E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A0E1A" w:rsidRPr="00CA0E1A" w:rsidRDefault="00CA0E1A" w:rsidP="00CA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8"/>
        <w:gridCol w:w="1184"/>
        <w:gridCol w:w="1336"/>
        <w:gridCol w:w="2491"/>
        <w:gridCol w:w="2410"/>
        <w:gridCol w:w="1134"/>
      </w:tblGrid>
      <w:tr w:rsidR="002D38AE" w:rsidRPr="00CA0E1A" w:rsidTr="00F43961">
        <w:trPr>
          <w:trHeight w:val="539"/>
        </w:trPr>
        <w:tc>
          <w:tcPr>
            <w:tcW w:w="518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84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6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1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54161" w:rsidRPr="00CA0E1A" w:rsidRDefault="0045416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</w:t>
            </w:r>
            <w:proofErr w:type="spellEnd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CA0E1A">
              <w:rPr>
                <w:rFonts w:ascii="Times New Roman" w:hAnsi="Times New Roman" w:cs="Times New Roman"/>
                <w:b/>
                <w:sz w:val="24"/>
                <w:szCs w:val="24"/>
              </w:rPr>
              <w:t>опрацювання</w:t>
            </w:r>
            <w:proofErr w:type="spellEnd"/>
          </w:p>
        </w:tc>
        <w:tc>
          <w:tcPr>
            <w:tcW w:w="1134" w:type="dxa"/>
          </w:tcPr>
          <w:p w:rsidR="00454161" w:rsidRPr="00D91DA0" w:rsidRDefault="00D91DA0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E64C47" w:rsidRPr="00CA0E1A" w:rsidTr="00F43961">
        <w:trPr>
          <w:trHeight w:val="317"/>
        </w:trPr>
        <w:tc>
          <w:tcPr>
            <w:tcW w:w="9073" w:type="dxa"/>
            <w:gridSpan w:val="6"/>
          </w:tcPr>
          <w:p w:rsidR="00E64C47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Українська мова</w:t>
            </w: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9A38AE" w:rsidRPr="00CA0E1A" w:rsidRDefault="009A38AE" w:rsidP="009A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9A38AE" w:rsidRPr="00CA0E1A" w:rsidRDefault="0069211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CE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9A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9A38AE" w:rsidRPr="00CA0E1A" w:rsidRDefault="009A38A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1" w:type="dxa"/>
          </w:tcPr>
          <w:p w:rsidR="009A38AE" w:rsidRPr="00DC27C9" w:rsidRDefault="0069211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Прислівник як частина мови</w:t>
            </w:r>
          </w:p>
        </w:tc>
        <w:tc>
          <w:tcPr>
            <w:tcW w:w="2410" w:type="dxa"/>
          </w:tcPr>
          <w:p w:rsidR="009A38AE" w:rsidRPr="00CA0E1A" w:rsidRDefault="0069211E" w:rsidP="009A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165(правило вивчити), впр.325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підкресли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2D38AE" w:rsidTr="00F43961">
        <w:trPr>
          <w:trHeight w:val="814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E7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E7D40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Прислівники-синоніми</w:t>
            </w:r>
          </w:p>
        </w:tc>
        <w:tc>
          <w:tcPr>
            <w:tcW w:w="2410" w:type="dxa"/>
          </w:tcPr>
          <w:p w:rsidR="002D38AE" w:rsidRPr="00CA0E1A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С.167, впр.328 (виконай завдання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211E" w:rsidRPr="002D38AE" w:rsidTr="00F43961">
        <w:trPr>
          <w:trHeight w:val="814"/>
        </w:trPr>
        <w:tc>
          <w:tcPr>
            <w:tcW w:w="518" w:type="dxa"/>
          </w:tcPr>
          <w:p w:rsidR="0069211E" w:rsidRPr="002D38AE" w:rsidRDefault="0069211E" w:rsidP="002D38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69211E" w:rsidRPr="0069211E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</w:t>
            </w:r>
          </w:p>
        </w:tc>
        <w:tc>
          <w:tcPr>
            <w:tcW w:w="1336" w:type="dxa"/>
          </w:tcPr>
          <w:p w:rsidR="0069211E" w:rsidRPr="00CA0E1A" w:rsidRDefault="0069211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9211E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Прислівники-антоніми</w:t>
            </w:r>
          </w:p>
        </w:tc>
        <w:tc>
          <w:tcPr>
            <w:tcW w:w="2410" w:type="dxa"/>
          </w:tcPr>
          <w:p w:rsidR="0069211E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168, </w:t>
            </w:r>
            <w:proofErr w:type="spellStart"/>
            <w:r w:rsid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331</w:t>
            </w:r>
          </w:p>
          <w:p w:rsidR="004047BC" w:rsidRDefault="004047BC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виконай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69211E" w:rsidRPr="002D38AE" w:rsidRDefault="0069211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071" w:rsidRPr="00CA0E1A" w:rsidTr="00F43961">
        <w:trPr>
          <w:trHeight w:val="317"/>
        </w:trPr>
        <w:tc>
          <w:tcPr>
            <w:tcW w:w="9073" w:type="dxa"/>
            <w:gridSpan w:val="6"/>
          </w:tcPr>
          <w:p w:rsidR="00D66071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Літературне читання</w:t>
            </w: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CA0E1A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66071" w:rsidRPr="00CA0E1A" w:rsidRDefault="004047BC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A70DA5" w:rsidRPr="00CA0E1A" w:rsidRDefault="00A70DA5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491" w:type="dxa"/>
          </w:tcPr>
          <w:p w:rsidR="00D66071" w:rsidRDefault="004047BC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Всеволод Нестайко. Шурка і Шурко</w:t>
            </w:r>
          </w:p>
          <w:p w:rsidR="004047BC" w:rsidRPr="00CA0E1A" w:rsidRDefault="004047BC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66071" w:rsidRPr="00CA0E1A" w:rsidRDefault="004047BC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160-163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1630"/>
        </w:trPr>
        <w:tc>
          <w:tcPr>
            <w:tcW w:w="518" w:type="dxa"/>
          </w:tcPr>
          <w:p w:rsidR="00D66071" w:rsidRPr="002D38AE" w:rsidRDefault="00D66071" w:rsidP="00CA0E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D66071" w:rsidRPr="00CA0E1A" w:rsidRDefault="004047BC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047BC" w:rsidRPr="004047BC" w:rsidRDefault="004047BC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Всеволод Нестайко. Шурка і Шурко</w:t>
            </w:r>
          </w:p>
          <w:p w:rsidR="00D66071" w:rsidRPr="00CA0E1A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66071" w:rsidRPr="00CA0E1A" w:rsidRDefault="004047BC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С.163-166</w:t>
            </w:r>
            <w:r w:rsidR="00102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(читати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переказувати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відповіді на запитання</w:t>
            </w:r>
            <w:r w:rsidR="00D66071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D66071" w:rsidRPr="002D38AE" w:rsidRDefault="00D66071" w:rsidP="00D660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2D38AE" w:rsidRPr="002D38AE" w:rsidRDefault="002D38AE" w:rsidP="002D38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2D38AE" w:rsidRPr="00CA0E1A" w:rsidRDefault="004047BC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D7D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2D38AE" w:rsidRPr="00CA0E1A" w:rsidRDefault="002D38AE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D38AE" w:rsidRPr="00CA0E1A" w:rsidRDefault="004047BC" w:rsidP="002D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Чумарна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Казка про друга</w:t>
            </w:r>
          </w:p>
        </w:tc>
        <w:tc>
          <w:tcPr>
            <w:tcW w:w="2410" w:type="dxa"/>
          </w:tcPr>
          <w:p w:rsidR="002D38AE" w:rsidRPr="00CA0E1A" w:rsidRDefault="004047BC" w:rsidP="00404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166-170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404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читати, переказувати, дати відповіді на запитання</w:t>
            </w:r>
            <w:r w:rsidR="002D38AE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2D38AE" w:rsidRPr="002D38AE" w:rsidRDefault="002D38AE" w:rsidP="002D38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DA5" w:rsidRPr="00CA0E1A" w:rsidTr="00F43961">
        <w:trPr>
          <w:trHeight w:val="317"/>
        </w:trPr>
        <w:tc>
          <w:tcPr>
            <w:tcW w:w="9073" w:type="dxa"/>
            <w:gridSpan w:val="6"/>
          </w:tcPr>
          <w:p w:rsidR="00A70DA5" w:rsidRPr="00CA0E1A" w:rsidRDefault="00E64C47" w:rsidP="00CA0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Математика</w:t>
            </w:r>
          </w:p>
        </w:tc>
      </w:tr>
      <w:tr w:rsidR="002D38AE" w:rsidRPr="00D91DA0" w:rsidTr="00F43961">
        <w:trPr>
          <w:trHeight w:val="539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E321BF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CB43EA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CB43EA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1" w:type="dxa"/>
          </w:tcPr>
          <w:p w:rsidR="00A70DA5" w:rsidRPr="00CA0E1A" w:rsidRDefault="00F12DF0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розрядні числа</w:t>
            </w:r>
          </w:p>
        </w:tc>
        <w:tc>
          <w:tcPr>
            <w:tcW w:w="2410" w:type="dxa"/>
          </w:tcPr>
          <w:p w:rsidR="00A70DA5" w:rsidRPr="00CA0E1A" w:rsidRDefault="004047BC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С.141, №883,884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зати)</w:t>
            </w:r>
          </w:p>
        </w:tc>
        <w:tc>
          <w:tcPr>
            <w:tcW w:w="1134" w:type="dxa"/>
          </w:tcPr>
          <w:p w:rsidR="00A70DA5" w:rsidRPr="002D38AE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на розрядні числа</w:t>
            </w:r>
          </w:p>
        </w:tc>
        <w:tc>
          <w:tcPr>
            <w:tcW w:w="2410" w:type="dxa"/>
          </w:tcPr>
          <w:p w:rsidR="00F13633" w:rsidRPr="00CA0E1A" w:rsidRDefault="004047BC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С.142, № 891,892</w:t>
            </w:r>
            <w:r w:rsidR="00C27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F13633" w:rsidRDefault="00F13633" w:rsidP="00F13633">
            <w:pPr>
              <w:rPr>
                <w:lang w:val="en-US"/>
              </w:rPr>
            </w:pPr>
          </w:p>
        </w:tc>
      </w:tr>
      <w:tr w:rsidR="00F13633" w:rsidRPr="00D91DA0" w:rsidTr="00F43961">
        <w:trPr>
          <w:trHeight w:val="814"/>
        </w:trPr>
        <w:tc>
          <w:tcPr>
            <w:tcW w:w="518" w:type="dxa"/>
          </w:tcPr>
          <w:p w:rsidR="00F13633" w:rsidRPr="002D38AE" w:rsidRDefault="00F13633" w:rsidP="00F136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DE33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виду 45780:60. Задачі на рух</w:t>
            </w:r>
          </w:p>
        </w:tc>
        <w:tc>
          <w:tcPr>
            <w:tcW w:w="2410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С.143, № 895(усно),897,898</w:t>
            </w:r>
            <w:r w:rsidR="00AC5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(розв’язати)</w:t>
            </w:r>
          </w:p>
        </w:tc>
        <w:tc>
          <w:tcPr>
            <w:tcW w:w="1134" w:type="dxa"/>
          </w:tcPr>
          <w:p w:rsidR="00F13633" w:rsidRPr="00E321BF" w:rsidRDefault="00F13633" w:rsidP="00F13633"/>
        </w:tc>
      </w:tr>
      <w:tr w:rsidR="00771A72" w:rsidRPr="00CA0E1A" w:rsidTr="00F43961">
        <w:trPr>
          <w:trHeight w:val="317"/>
        </w:trPr>
        <w:tc>
          <w:tcPr>
            <w:tcW w:w="9073" w:type="dxa"/>
            <w:gridSpan w:val="6"/>
          </w:tcPr>
          <w:p w:rsidR="00771A72" w:rsidRPr="00E321BF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язык</w:t>
            </w:r>
          </w:p>
        </w:tc>
      </w:tr>
      <w:tr w:rsidR="002D38AE" w:rsidRPr="00CA0E1A" w:rsidTr="00F43961">
        <w:trPr>
          <w:trHeight w:val="1355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E321BF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38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A70DA5" w:rsidRPr="00CA0E1A" w:rsidRDefault="00771A72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</w:t>
            </w:r>
            <w:r w:rsidRPr="00CA0E1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2491" w:type="dxa"/>
          </w:tcPr>
          <w:p w:rsidR="00A70DA5" w:rsidRPr="00E321BF" w:rsidRDefault="00E321BF" w:rsidP="00E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B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произносим и пишем слова с непроизносимыми согласными </w:t>
            </w:r>
          </w:p>
        </w:tc>
        <w:tc>
          <w:tcPr>
            <w:tcW w:w="2410" w:type="dxa"/>
          </w:tcPr>
          <w:p w:rsidR="00672E8D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</w:t>
            </w:r>
            <w:r w:rsidR="00771A72" w:rsidRPr="00CA0E1A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="00AC5EA0">
              <w:rPr>
                <w:rFonts w:ascii="Times New Roman" w:hAnsi="Times New Roman" w:cs="Times New Roman"/>
                <w:sz w:val="24"/>
                <w:szCs w:val="24"/>
              </w:rPr>
              <w:t>(выполни задание)</w:t>
            </w:r>
          </w:p>
        </w:tc>
        <w:tc>
          <w:tcPr>
            <w:tcW w:w="1134" w:type="dxa"/>
          </w:tcPr>
          <w:p w:rsidR="00A70DA5" w:rsidRPr="00CA0E1A" w:rsidRDefault="00A70DA5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633" w:rsidRPr="00CA0E1A" w:rsidTr="00F43961">
        <w:trPr>
          <w:trHeight w:val="1355"/>
        </w:trPr>
        <w:tc>
          <w:tcPr>
            <w:tcW w:w="518" w:type="dxa"/>
          </w:tcPr>
          <w:p w:rsidR="00F13633" w:rsidRPr="00CA0E1A" w:rsidRDefault="00F13633" w:rsidP="00F136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F13633" w:rsidRPr="00CA0E1A" w:rsidRDefault="00983A5F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38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13633" w:rsidRPr="00CA0E1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6" w:type="dxa"/>
          </w:tcPr>
          <w:p w:rsidR="00F13633" w:rsidRPr="00CA0E1A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BF">
              <w:rPr>
                <w:rFonts w:ascii="Times New Roman" w:hAnsi="Times New Roman" w:cs="Times New Roman"/>
                <w:sz w:val="24"/>
                <w:szCs w:val="24"/>
              </w:rPr>
              <w:t xml:space="preserve">Слушаем, обсуждаем </w:t>
            </w:r>
            <w:proofErr w:type="spellStart"/>
            <w:r w:rsidRPr="00E321BF">
              <w:rPr>
                <w:rFonts w:ascii="Times New Roman" w:hAnsi="Times New Roman" w:cs="Times New Roman"/>
                <w:sz w:val="24"/>
                <w:szCs w:val="24"/>
              </w:rPr>
              <w:t>прослушаное</w:t>
            </w:r>
            <w:proofErr w:type="spellEnd"/>
          </w:p>
        </w:tc>
        <w:tc>
          <w:tcPr>
            <w:tcW w:w="2410" w:type="dxa"/>
          </w:tcPr>
          <w:p w:rsidR="00F13633" w:rsidRPr="00CA0E1A" w:rsidRDefault="00E321BF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1BF">
              <w:rPr>
                <w:rFonts w:ascii="Times New Roman" w:hAnsi="Times New Roman" w:cs="Times New Roman"/>
                <w:sz w:val="24"/>
                <w:szCs w:val="24"/>
              </w:rPr>
              <w:t>С.156, упр. 327(выполни задание)</w:t>
            </w:r>
          </w:p>
        </w:tc>
        <w:tc>
          <w:tcPr>
            <w:tcW w:w="1134" w:type="dxa"/>
          </w:tcPr>
          <w:p w:rsidR="00F13633" w:rsidRDefault="00F13633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A0" w:rsidRPr="00CA0E1A" w:rsidRDefault="00AC5EA0" w:rsidP="00F1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8D" w:rsidRPr="00CA0E1A" w:rsidTr="00F43961">
        <w:trPr>
          <w:trHeight w:val="317"/>
        </w:trPr>
        <w:tc>
          <w:tcPr>
            <w:tcW w:w="9073" w:type="dxa"/>
            <w:gridSpan w:val="6"/>
          </w:tcPr>
          <w:p w:rsidR="00672E8D" w:rsidRPr="00CA0E1A" w:rsidRDefault="008E29D1" w:rsidP="00CA0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lastRenderedPageBreak/>
              <w:t>Природознавство</w:t>
            </w:r>
          </w:p>
        </w:tc>
      </w:tr>
      <w:tr w:rsidR="002D38AE" w:rsidRPr="00D91DA0" w:rsidTr="00F43961">
        <w:trPr>
          <w:trHeight w:val="814"/>
        </w:trPr>
        <w:tc>
          <w:tcPr>
            <w:tcW w:w="518" w:type="dxa"/>
          </w:tcPr>
          <w:p w:rsidR="00A70DA5" w:rsidRPr="00CA0E1A" w:rsidRDefault="00A70DA5" w:rsidP="00CA0E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70DA5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1336" w:type="dxa"/>
          </w:tcPr>
          <w:p w:rsidR="00E64C47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</w:t>
            </w:r>
          </w:p>
          <w:p w:rsidR="00A70DA5" w:rsidRPr="00CA0E1A" w:rsidRDefault="00672E8D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491" w:type="dxa"/>
          </w:tcPr>
          <w:p w:rsidR="00A70DA5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природа в степу</w:t>
            </w:r>
            <w:r w:rsidR="00712F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2410" w:type="dxa"/>
          </w:tcPr>
          <w:p w:rsidR="00A70DA5" w:rsidRPr="00CA0E1A" w:rsidRDefault="00983A5F" w:rsidP="00A70D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С.160-162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(читати</w:t>
            </w:r>
            <w:r w:rsidR="00A82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відповідати на запитання</w:t>
            </w:r>
            <w:r w:rsidR="00E64C47" w:rsidRPr="00CA0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70DA5" w:rsidRPr="00F13633" w:rsidRDefault="00A70DA5" w:rsidP="00F136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0E1A" w:rsidRDefault="00CA0E1A" w:rsidP="00CA0E1A">
      <w:pPr>
        <w:spacing w:after="0"/>
      </w:pPr>
    </w:p>
    <w:p w:rsidR="00F13633" w:rsidRDefault="00F13633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0E1A" w:rsidRPr="00CA0E1A" w:rsidRDefault="00CA0E1A" w:rsidP="00CA0E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0E1A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0E1A">
        <w:rPr>
          <w:rFonts w:ascii="Times New Roman" w:hAnsi="Times New Roman" w:cs="Times New Roman"/>
          <w:sz w:val="28"/>
          <w:szCs w:val="28"/>
          <w:lang w:val="uk-UA"/>
        </w:rPr>
        <w:t>Валентина НОСОВА</w:t>
      </w:r>
    </w:p>
    <w:sectPr w:rsidR="00CA0E1A" w:rsidRPr="00CA0E1A" w:rsidSect="00983A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13"/>
    <w:multiLevelType w:val="hybridMultilevel"/>
    <w:tmpl w:val="CA8C1B08"/>
    <w:lvl w:ilvl="0" w:tplc="7640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D10"/>
    <w:multiLevelType w:val="hybridMultilevel"/>
    <w:tmpl w:val="D2BC0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47FBD"/>
    <w:multiLevelType w:val="hybridMultilevel"/>
    <w:tmpl w:val="963052A6"/>
    <w:lvl w:ilvl="0" w:tplc="9054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75F7D"/>
    <w:multiLevelType w:val="hybridMultilevel"/>
    <w:tmpl w:val="094CEF0E"/>
    <w:lvl w:ilvl="0" w:tplc="93F0D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AB5"/>
    <w:multiLevelType w:val="hybridMultilevel"/>
    <w:tmpl w:val="D64A8EB6"/>
    <w:lvl w:ilvl="0" w:tplc="7704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1022D8"/>
    <w:rsid w:val="001D7D28"/>
    <w:rsid w:val="002D38AE"/>
    <w:rsid w:val="004047BC"/>
    <w:rsid w:val="00454161"/>
    <w:rsid w:val="004F384B"/>
    <w:rsid w:val="00672E8D"/>
    <w:rsid w:val="0069211E"/>
    <w:rsid w:val="006D5ADC"/>
    <w:rsid w:val="00712FCD"/>
    <w:rsid w:val="00771A72"/>
    <w:rsid w:val="008E29D1"/>
    <w:rsid w:val="00954402"/>
    <w:rsid w:val="00983A5F"/>
    <w:rsid w:val="009A38AE"/>
    <w:rsid w:val="00A70DA5"/>
    <w:rsid w:val="00A77F1D"/>
    <w:rsid w:val="00A82474"/>
    <w:rsid w:val="00AC5EA0"/>
    <w:rsid w:val="00C2741A"/>
    <w:rsid w:val="00CA0E1A"/>
    <w:rsid w:val="00CB43EA"/>
    <w:rsid w:val="00CE7D40"/>
    <w:rsid w:val="00D66071"/>
    <w:rsid w:val="00D91DA0"/>
    <w:rsid w:val="00DC27C9"/>
    <w:rsid w:val="00DE334E"/>
    <w:rsid w:val="00E321BF"/>
    <w:rsid w:val="00E64C47"/>
    <w:rsid w:val="00F12DF0"/>
    <w:rsid w:val="00F13633"/>
    <w:rsid w:val="00F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8EF1"/>
  <w15:chartTrackingRefBased/>
  <w15:docId w15:val="{CEB2BD99-2AFE-4E41-94E6-2071709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8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3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2020-03-19T08:09:00Z</dcterms:created>
  <dcterms:modified xsi:type="dcterms:W3CDTF">2020-04-25T16:23:00Z</dcterms:modified>
</cp:coreProperties>
</file>