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456" w:type="dxa"/>
        <w:tblLayout w:type="fixed"/>
        <w:tblLook w:val="04A0" w:firstRow="1" w:lastRow="0" w:firstColumn="1" w:lastColumn="0" w:noHBand="0" w:noVBand="1"/>
      </w:tblPr>
      <w:tblGrid>
        <w:gridCol w:w="392"/>
        <w:gridCol w:w="709"/>
        <w:gridCol w:w="850"/>
        <w:gridCol w:w="2410"/>
        <w:gridCol w:w="2410"/>
        <w:gridCol w:w="3685"/>
      </w:tblGrid>
      <w:tr w:rsidR="001D2394" w:rsidRPr="00B14380" w:rsidTr="00EE5E5E">
        <w:tc>
          <w:tcPr>
            <w:tcW w:w="392" w:type="dxa"/>
          </w:tcPr>
          <w:p w:rsidR="001D2394" w:rsidRPr="00B14380" w:rsidRDefault="001D2394" w:rsidP="00EE5E5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4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709" w:type="dxa"/>
          </w:tcPr>
          <w:p w:rsidR="001D2394" w:rsidRPr="005C2461" w:rsidRDefault="001D2394" w:rsidP="00EE5E5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</w:t>
            </w:r>
          </w:p>
        </w:tc>
        <w:tc>
          <w:tcPr>
            <w:tcW w:w="850" w:type="dxa"/>
          </w:tcPr>
          <w:p w:rsidR="001D2394" w:rsidRPr="005C2461" w:rsidRDefault="001D2394" w:rsidP="00EE5E5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2410" w:type="dxa"/>
          </w:tcPr>
          <w:p w:rsidR="001D2394" w:rsidRPr="005C2461" w:rsidRDefault="001D2394" w:rsidP="00EE5E5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</w:t>
            </w:r>
          </w:p>
        </w:tc>
        <w:tc>
          <w:tcPr>
            <w:tcW w:w="2410" w:type="dxa"/>
          </w:tcPr>
          <w:p w:rsidR="001D2394" w:rsidRPr="005C2461" w:rsidRDefault="001D2394" w:rsidP="00EE5E5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Д/з</w:t>
            </w:r>
          </w:p>
        </w:tc>
        <w:tc>
          <w:tcPr>
            <w:tcW w:w="3685" w:type="dxa"/>
          </w:tcPr>
          <w:p w:rsidR="001D2394" w:rsidRPr="00B14380" w:rsidRDefault="001D2394" w:rsidP="00EE5E5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4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Посилання на інтернет - ресурси</w:t>
            </w:r>
          </w:p>
        </w:tc>
      </w:tr>
      <w:tr w:rsidR="001D2394" w:rsidRPr="001D2394" w:rsidTr="00EE5E5E">
        <w:tc>
          <w:tcPr>
            <w:tcW w:w="392" w:type="dxa"/>
          </w:tcPr>
          <w:p w:rsidR="001D2394" w:rsidRPr="00B14380" w:rsidRDefault="001D2394" w:rsidP="00EE5E5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09" w:type="dxa"/>
          </w:tcPr>
          <w:p w:rsidR="001D2394" w:rsidRPr="005C2461" w:rsidRDefault="001D2394" w:rsidP="00EE5E5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11А</w:t>
            </w:r>
          </w:p>
        </w:tc>
        <w:tc>
          <w:tcPr>
            <w:tcW w:w="850" w:type="dxa"/>
          </w:tcPr>
          <w:p w:rsidR="001D2394" w:rsidRPr="005C2461" w:rsidRDefault="001D2394" w:rsidP="00EE5E5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13,11</w:t>
            </w:r>
          </w:p>
        </w:tc>
        <w:tc>
          <w:tcPr>
            <w:tcW w:w="2410" w:type="dxa"/>
          </w:tcPr>
          <w:p w:rsidR="001D2394" w:rsidRDefault="001D2394" w:rsidP="00EE5E5E">
            <w:pPr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Способи терморегуляції організмів.</w:t>
            </w:r>
          </w:p>
          <w:p w:rsidR="001D2394" w:rsidRDefault="001D2394" w:rsidP="00EE5E5E">
            <w:pPr>
              <w:rPr>
                <w:rFonts w:ascii="Times New Roman" w:hAnsi="Times New Roman"/>
                <w:sz w:val="24"/>
                <w:lang w:val="uk-UA"/>
              </w:rPr>
            </w:pPr>
          </w:p>
          <w:p w:rsidR="001D2394" w:rsidRDefault="001D2394" w:rsidP="00EE5E5E">
            <w:pPr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 xml:space="preserve">Адаптивні біологічні ритми біологічних систем різного рівня організації. </w:t>
            </w:r>
            <w:proofErr w:type="spellStart"/>
            <w:r>
              <w:rPr>
                <w:rFonts w:ascii="Times New Roman" w:hAnsi="Times New Roman"/>
                <w:sz w:val="24"/>
                <w:lang w:val="uk-UA"/>
              </w:rPr>
              <w:t>Фотопері</w:t>
            </w:r>
            <w:proofErr w:type="spellEnd"/>
            <w:r>
              <w:rPr>
                <w:rFonts w:ascii="Times New Roman" w:hAnsi="Times New Roman"/>
                <w:sz w:val="24"/>
                <w:lang w:val="uk-UA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lang w:val="uk-UA"/>
              </w:rPr>
              <w:t>одизм</w:t>
            </w:r>
            <w:proofErr w:type="spellEnd"/>
            <w:r>
              <w:rPr>
                <w:rFonts w:ascii="Times New Roman" w:hAnsi="Times New Roman"/>
                <w:sz w:val="24"/>
                <w:lang w:val="uk-UA"/>
              </w:rPr>
              <w:t xml:space="preserve"> та його адаптивне значення</w:t>
            </w:r>
          </w:p>
          <w:p w:rsidR="001D2394" w:rsidRPr="005C2461" w:rsidRDefault="001D2394" w:rsidP="00EE5E5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1D2394" w:rsidRPr="00F42A57" w:rsidRDefault="001D2394" w:rsidP="00EE5E5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4" w:history="1">
              <w:r w:rsidRPr="00F277A2">
                <w:rPr>
                  <w:rStyle w:val="a4"/>
                </w:rPr>
                <w:t>http</w:t>
              </w:r>
              <w:r w:rsidRPr="00F277A2">
                <w:rPr>
                  <w:rStyle w:val="a4"/>
                  <w:lang w:val="uk-UA"/>
                </w:rPr>
                <w:t>://</w:t>
              </w:r>
              <w:r w:rsidRPr="00F277A2">
                <w:rPr>
                  <w:rStyle w:val="a4"/>
                </w:rPr>
                <w:t>licey</w:t>
              </w:r>
              <w:r w:rsidRPr="00F277A2">
                <w:rPr>
                  <w:rStyle w:val="a4"/>
                  <w:lang w:val="uk-UA"/>
                </w:rPr>
                <w:t>58.</w:t>
              </w:r>
              <w:r w:rsidRPr="00F277A2">
                <w:rPr>
                  <w:rStyle w:val="a4"/>
                </w:rPr>
                <w:t>zp</w:t>
              </w:r>
              <w:r w:rsidRPr="00F277A2">
                <w:rPr>
                  <w:rStyle w:val="a4"/>
                  <w:lang w:val="uk-UA"/>
                </w:rPr>
                <w:t>.</w:t>
              </w:r>
              <w:r w:rsidRPr="00F277A2">
                <w:rPr>
                  <w:rStyle w:val="a4"/>
                </w:rPr>
                <w:t>ua</w:t>
              </w:r>
              <w:r w:rsidRPr="00F277A2">
                <w:rPr>
                  <w:rStyle w:val="a4"/>
                  <w:lang w:val="uk-UA"/>
                </w:rPr>
                <w:t>/</w:t>
              </w:r>
              <w:r w:rsidRPr="00F277A2">
                <w:rPr>
                  <w:rStyle w:val="a4"/>
                </w:rPr>
                <w:t>lesson</w:t>
              </w:r>
              <w:r w:rsidRPr="00F277A2">
                <w:rPr>
                  <w:rStyle w:val="a4"/>
                  <w:lang w:val="uk-UA"/>
                </w:rPr>
                <w:t>/</w:t>
              </w:r>
              <w:r w:rsidRPr="00F277A2">
                <w:rPr>
                  <w:rStyle w:val="a4"/>
                </w:rPr>
                <w:t>grupa</w:t>
              </w:r>
              <w:r w:rsidRPr="00F277A2">
                <w:rPr>
                  <w:rStyle w:val="a4"/>
                  <w:lang w:val="uk-UA"/>
                </w:rPr>
                <w:t>-17</w:t>
              </w:r>
              <w:r w:rsidRPr="00F277A2">
                <w:rPr>
                  <w:rStyle w:val="a4"/>
                </w:rPr>
                <w:t>t</w:t>
              </w:r>
              <w:r w:rsidRPr="00F277A2">
                <w:rPr>
                  <w:rStyle w:val="a4"/>
                  <w:lang w:val="uk-UA"/>
                </w:rPr>
                <w:t>2-</w:t>
              </w:r>
              <w:r w:rsidRPr="00F277A2">
                <w:rPr>
                  <w:rStyle w:val="a4"/>
                </w:rPr>
                <w:t>biologiya</w:t>
              </w:r>
              <w:r w:rsidRPr="00F277A2">
                <w:rPr>
                  <w:rStyle w:val="a4"/>
                  <w:lang w:val="uk-UA"/>
                </w:rPr>
                <w:t>-</w:t>
              </w:r>
              <w:r w:rsidRPr="00F277A2">
                <w:rPr>
                  <w:rStyle w:val="a4"/>
                </w:rPr>
                <w:t>zanyattya</w:t>
              </w:r>
              <w:r w:rsidRPr="00F277A2">
                <w:rPr>
                  <w:rStyle w:val="a4"/>
                  <w:lang w:val="uk-UA"/>
                </w:rPr>
                <w:t>-36-</w:t>
              </w:r>
              <w:r w:rsidRPr="00F277A2">
                <w:rPr>
                  <w:rStyle w:val="a4"/>
                </w:rPr>
                <w:t>temasposobi</w:t>
              </w:r>
              <w:r w:rsidRPr="00F277A2">
                <w:rPr>
                  <w:rStyle w:val="a4"/>
                  <w:lang w:val="uk-UA"/>
                </w:rPr>
                <w:t>-</w:t>
              </w:r>
              <w:r w:rsidRPr="00F277A2">
                <w:rPr>
                  <w:rStyle w:val="a4"/>
                </w:rPr>
                <w:t>termoregulyaci</w:t>
              </w:r>
              <w:r w:rsidRPr="00F277A2">
                <w:rPr>
                  <w:rStyle w:val="a4"/>
                  <w:lang w:val="uk-UA"/>
                </w:rPr>
                <w:t>ї-</w:t>
              </w:r>
              <w:proofErr w:type="spellStart"/>
              <w:r w:rsidRPr="00F277A2">
                <w:rPr>
                  <w:rStyle w:val="a4"/>
                </w:rPr>
                <w:t>organizmiv</w:t>
              </w:r>
              <w:proofErr w:type="spellEnd"/>
            </w:hyperlink>
            <w:r>
              <w:rPr>
                <w:lang w:val="uk-UA"/>
              </w:rPr>
              <w:t xml:space="preserve"> </w:t>
            </w:r>
          </w:p>
          <w:p w:rsidR="001D2394" w:rsidRDefault="001D2394" w:rsidP="00EE5E5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D2394" w:rsidRPr="005C2461" w:rsidRDefault="001D2394" w:rsidP="00EE5E5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Прочитати §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3685" w:type="dxa"/>
          </w:tcPr>
          <w:p w:rsidR="001D2394" w:rsidRPr="00B14380" w:rsidRDefault="001D2394" w:rsidP="00EE5E5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5" w:history="1">
              <w:r w:rsidRPr="00F277A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https://naurok.com.ua/prezentaciya-do-uroku-sposobi-termoregulyaci-organizmiv-124685.html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1D2394" w:rsidRPr="00037B24" w:rsidTr="00EE5E5E">
        <w:tc>
          <w:tcPr>
            <w:tcW w:w="392" w:type="dxa"/>
          </w:tcPr>
          <w:p w:rsidR="001D2394" w:rsidRDefault="001D2394" w:rsidP="00EE5E5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9" w:type="dxa"/>
          </w:tcPr>
          <w:p w:rsidR="001D2394" w:rsidRDefault="001D2394" w:rsidP="00EE5E5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11А</w:t>
            </w:r>
          </w:p>
        </w:tc>
        <w:tc>
          <w:tcPr>
            <w:tcW w:w="850" w:type="dxa"/>
          </w:tcPr>
          <w:p w:rsidR="001D2394" w:rsidRDefault="001D2394" w:rsidP="00EE5E5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13,11</w:t>
            </w:r>
          </w:p>
        </w:tc>
        <w:tc>
          <w:tcPr>
            <w:tcW w:w="2410" w:type="dxa"/>
          </w:tcPr>
          <w:p w:rsidR="001D2394" w:rsidRDefault="001D2394" w:rsidP="00EE5E5E">
            <w:pPr>
              <w:rPr>
                <w:rFonts w:ascii="Times New Roman" w:hAnsi="Times New Roman"/>
                <w:sz w:val="24"/>
                <w:lang w:val="uk-UA"/>
              </w:rPr>
            </w:pPr>
            <w:r w:rsidRPr="0078488E">
              <w:rPr>
                <w:rFonts w:ascii="Times New Roman" w:hAnsi="Times New Roman"/>
                <w:b/>
                <w:i/>
                <w:sz w:val="24"/>
                <w:lang w:val="uk-UA"/>
              </w:rPr>
              <w:t>Практична робота №1.</w:t>
            </w:r>
            <w:r>
              <w:rPr>
                <w:rFonts w:ascii="Times New Roman" w:hAnsi="Times New Roman"/>
                <w:sz w:val="24"/>
                <w:lang w:val="uk-UA"/>
              </w:rPr>
              <w:t xml:space="preserve"> </w:t>
            </w:r>
            <w:r w:rsidRPr="00526758">
              <w:rPr>
                <w:rFonts w:ascii="Times New Roman" w:hAnsi="Times New Roman"/>
                <w:i/>
                <w:sz w:val="24"/>
                <w:lang w:val="uk-UA"/>
              </w:rPr>
              <w:t>Визначення ознак адаптованості різних організмів до середовища існування</w:t>
            </w:r>
          </w:p>
        </w:tc>
        <w:tc>
          <w:tcPr>
            <w:tcW w:w="2410" w:type="dxa"/>
          </w:tcPr>
          <w:p w:rsidR="001D2394" w:rsidRDefault="001D2394" w:rsidP="00EE5E5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ли буде створено </w:t>
            </w:r>
          </w:p>
          <w:p w:rsidR="001D2394" w:rsidRPr="009368CA" w:rsidRDefault="001D2394" w:rsidP="00EE5E5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Курс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classroom</w:t>
            </w:r>
            <w:r w:rsidRPr="009368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там і виконаєте. Іншого способу не бачу.</w:t>
            </w:r>
          </w:p>
        </w:tc>
        <w:tc>
          <w:tcPr>
            <w:tcW w:w="3685" w:type="dxa"/>
          </w:tcPr>
          <w:p w:rsidR="001D2394" w:rsidRPr="00B14380" w:rsidRDefault="001D2394" w:rsidP="00EE5E5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8E2066" w:rsidRDefault="001D2394"/>
    <w:sectPr w:rsidR="008E2066" w:rsidSect="001D239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8DE"/>
    <w:rsid w:val="001D2394"/>
    <w:rsid w:val="005536A1"/>
    <w:rsid w:val="008C28DE"/>
    <w:rsid w:val="00C56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93651D-DE44-48FA-BEDC-640E60075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39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2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D23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aurok.com.ua/prezentaciya-do-uroku-sposobi-termoregulyaci-organizmiv-124685.html" TargetMode="External"/><Relationship Id="rId4" Type="http://schemas.openxmlformats.org/officeDocument/2006/relationships/hyperlink" Target="http://licey58.zp.ua/lesson/grupa-17t2-biologiya-zanyattya-36-temasposobi-termoregulyaci&#1111;-organizmi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username</dc:creator>
  <cp:keywords/>
  <dc:description/>
  <cp:lastModifiedBy>username</cp:lastModifiedBy>
  <cp:revision>2</cp:revision>
  <dcterms:created xsi:type="dcterms:W3CDTF">2020-11-13T05:15:00Z</dcterms:created>
  <dcterms:modified xsi:type="dcterms:W3CDTF">2020-11-13T05:15:00Z</dcterms:modified>
</cp:coreProperties>
</file>